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C7CDB" w:rsidRDefault="00424E73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Тываэнерго", для нужд АО «Россети Сибирь Тываэнерго»</w:t>
      </w:r>
    </w:p>
    <w:p w:rsidR="00095359" w:rsidRDefault="009F1577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25.2-11/4.1-0001</w:t>
      </w:r>
    </w:p>
    <w:p w:rsidR="00521EB0" w:rsidRDefault="009F1577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32515476714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3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2C7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00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bookmarkStart w:id="0" w:name="_GoBack"/>
      <w:r w:rsidR="009F1577"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168.53/1</w:t>
      </w:r>
      <w:r w:rsidR="002C7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  <w:bookmarkEnd w:id="0"/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>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1 315 416,67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930F12">
        <w:rPr>
          <w:b w:val="0"/>
          <w:sz w:val="24"/>
          <w:szCs w:val="24"/>
        </w:rPr>
        <w:t>1</w:t>
      </w:r>
      <w:r w:rsidR="002C7CDB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930F12">
        <w:rPr>
          <w:b w:val="0"/>
          <w:sz w:val="24"/>
          <w:szCs w:val="24"/>
        </w:rPr>
        <w:t>2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C7CDB">
        <w:rPr>
          <w:b w:val="0"/>
          <w:sz w:val="24"/>
          <w:szCs w:val="24"/>
        </w:rPr>
        <w:t>14.01.2026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C7CDB">
        <w:rPr>
          <w:b w:val="0"/>
          <w:sz w:val="24"/>
          <w:szCs w:val="24"/>
        </w:rPr>
        <w:t>23.02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30F12">
        <w:rPr>
          <w:b w:val="0"/>
          <w:color w:val="000000" w:themeColor="text1"/>
          <w:sz w:val="24"/>
          <w:szCs w:val="24"/>
        </w:rPr>
        <w:t>02</w:t>
      </w:r>
      <w:r>
        <w:rPr>
          <w:b w:val="0"/>
          <w:color w:val="000000" w:themeColor="text1"/>
          <w:sz w:val="24"/>
          <w:szCs w:val="24"/>
        </w:rPr>
        <w:t>.0</w:t>
      </w:r>
      <w:r w:rsidR="002C7CDB">
        <w:rPr>
          <w:b w:val="0"/>
          <w:color w:val="000000" w:themeColor="text1"/>
          <w:sz w:val="24"/>
          <w:szCs w:val="24"/>
        </w:rPr>
        <w:t>3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27.11.2025 г. № 335 и включает: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Русских Е.И. - Начальник управления юбербезопасности департамента корпоративных и технологических автоматизированных систем управления ПАО «Россети Сибирь»; </w:t>
      </w:r>
    </w:p>
    <w:p w:rsidR="00D900B8" w:rsidRPr="00A245E8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D900B8" w:rsidRPr="00A245E8" w:rsidRDefault="00D900B8" w:rsidP="00D900B8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О.А.</w:t>
            </w:r>
          </w:p>
        </w:tc>
      </w:tr>
      <w:tr w:rsidR="009F1577" w:rsidRPr="00930F12" w:rsidTr="009028D8">
        <w:trPr>
          <w:cantSplit/>
          <w:trHeight w:val="972"/>
        </w:trPr>
        <w:tc>
          <w:tcPr>
            <w:tcW w:w="2609" w:type="dxa"/>
          </w:tcPr>
          <w:p w:rsidR="009F1577" w:rsidRPr="00930F12" w:rsidRDefault="009F157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ПДКК</w:t>
            </w:r>
          </w:p>
        </w:tc>
        <w:tc>
          <w:tcPr>
            <w:tcW w:w="2268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F1577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B4D8E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BB4D8E" w:rsidRPr="00930F12" w:rsidRDefault="00BB4D8E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BB4D8E" w:rsidRPr="00930F12" w:rsidRDefault="00BB4D8E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Русских Е.И.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2D076E">
      <w:rPr>
        <w:rFonts w:ascii="Times New Roman" w:hAnsi="Times New Roman" w:cs="Times New Roman"/>
        <w:b/>
        <w:sz w:val="20"/>
        <w:szCs w:val="20"/>
      </w:rPr>
      <w:t>130.48/12.2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021C9E2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08DF0-B967-46CE-8366-32BD24746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147</cp:revision>
  <cp:lastPrinted>2025-12-18T06:40:00Z</cp:lastPrinted>
  <dcterms:created xsi:type="dcterms:W3CDTF">2019-02-07T02:09:00Z</dcterms:created>
  <dcterms:modified xsi:type="dcterms:W3CDTF">2025-12-18T06:42:00Z</dcterms:modified>
</cp:coreProperties>
</file>